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17D08128" wp14:paraId="565A1204" wp14:textId="14D87925">
      <w:pPr>
        <w:rPr>
          <w:rFonts w:ascii="Aptos Display" w:hAnsi="Aptos Display" w:eastAsia="Aptos Display" w:cs="Aptos Display"/>
          <w:b w:val="0"/>
          <w:bCs w:val="0"/>
          <w:i w:val="0"/>
          <w:iCs w:val="0"/>
          <w:caps w:val="0"/>
          <w:smallCaps w:val="0"/>
          <w:noProof w:val="0"/>
          <w:color w:val="000000" w:themeColor="text1" w:themeTint="FF" w:themeShade="FF"/>
          <w:sz w:val="20"/>
          <w:szCs w:val="20"/>
          <w:lang w:val="en-GB"/>
        </w:rPr>
      </w:pPr>
      <w:r w:rsidR="2F9D6466">
        <w:drawing>
          <wp:inline xmlns:wp14="http://schemas.microsoft.com/office/word/2010/wordprocessingDrawing" wp14:editId="79F7F038" wp14:anchorId="5017CB5E">
            <wp:extent cx="5715000" cy="1905000"/>
            <wp:effectExtent l="0" t="0" r="0" b="0"/>
            <wp:docPr id="145556910" name="" title=""/>
            <wp:cNvGraphicFramePr>
              <a:graphicFrameLocks noChangeAspect="1"/>
            </wp:cNvGraphicFramePr>
            <a:graphic>
              <a:graphicData uri="http://schemas.openxmlformats.org/drawingml/2006/picture">
                <pic:pic>
                  <pic:nvPicPr>
                    <pic:cNvPr id="0" name=""/>
                    <pic:cNvPicPr/>
                  </pic:nvPicPr>
                  <pic:blipFill>
                    <a:blip r:embed="R274762d95e5b4327">
                      <a:extLst>
                        <a:ext xmlns:a="http://schemas.openxmlformats.org/drawingml/2006/main" uri="{28A0092B-C50C-407E-A947-70E740481C1C}">
                          <a14:useLocalDpi val="0"/>
                        </a:ext>
                      </a:extLst>
                    </a:blip>
                    <a:stretch>
                      <a:fillRect/>
                    </a:stretch>
                  </pic:blipFill>
                  <pic:spPr>
                    <a:xfrm>
                      <a:off x="0" y="0"/>
                      <a:ext cx="5715000" cy="1905000"/>
                    </a:xfrm>
                    <a:prstGeom prst="rect">
                      <a:avLst/>
                    </a:prstGeom>
                  </pic:spPr>
                </pic:pic>
              </a:graphicData>
            </a:graphic>
          </wp:inline>
        </w:drawing>
      </w:r>
      <w:r w:rsidRPr="17D08128" w:rsidR="2F9D6466">
        <w:rPr>
          <w:rFonts w:ascii="Aptos Display" w:hAnsi="Aptos Display" w:eastAsia="Aptos Display" w:cs="Aptos Display"/>
          <w:b w:val="0"/>
          <w:bCs w:val="0"/>
          <w:i w:val="0"/>
          <w:iCs w:val="0"/>
          <w:caps w:val="0"/>
          <w:smallCaps w:val="0"/>
          <w:noProof w:val="0"/>
          <w:color w:val="000000" w:themeColor="text1" w:themeTint="FF" w:themeShade="FF"/>
          <w:sz w:val="20"/>
          <w:szCs w:val="20"/>
          <w:lang w:val="en-GB"/>
        </w:rPr>
        <w:t xml:space="preserve">Dear </w:t>
      </w:r>
      <w:r w:rsidRPr="17D08128" w:rsidR="2F9D6466">
        <w:rPr>
          <w:rFonts w:ascii="Aptos Display" w:hAnsi="Aptos Display" w:eastAsia="Aptos Display" w:cs="Aptos Display"/>
          <w:b w:val="0"/>
          <w:bCs w:val="0"/>
          <w:i w:val="0"/>
          <w:iCs w:val="0"/>
          <w:caps w:val="0"/>
          <w:smallCaps w:val="0"/>
          <w:noProof w:val="0"/>
          <w:color w:val="000000" w:themeColor="text1" w:themeTint="FF" w:themeShade="FF"/>
          <w:sz w:val="20"/>
          <w:szCs w:val="20"/>
          <w:highlight w:val="yellow"/>
          <w:lang w:val="en-GB"/>
        </w:rPr>
        <w:t>[Your boss’s name]</w:t>
      </w:r>
    </w:p>
    <w:p xmlns:wp14="http://schemas.microsoft.com/office/word/2010/wordml" w:rsidP="17D08128" wp14:paraId="4413014F" wp14:textId="79ED5E35">
      <w:pPr>
        <w:rPr>
          <w:rFonts w:ascii="Aptos Display" w:hAnsi="Aptos Display" w:eastAsia="Aptos Display" w:cs="Aptos Display"/>
          <w:b w:val="0"/>
          <w:bCs w:val="0"/>
          <w:i w:val="0"/>
          <w:iCs w:val="0"/>
          <w:caps w:val="0"/>
          <w:smallCaps w:val="0"/>
          <w:noProof w:val="0"/>
          <w:color w:val="000000" w:themeColor="text1" w:themeTint="FF" w:themeShade="FF"/>
          <w:sz w:val="20"/>
          <w:szCs w:val="20"/>
          <w:lang w:val="en-GB"/>
        </w:rPr>
      </w:pPr>
      <w:r w:rsidRPr="17D08128" w:rsidR="2F9D6466">
        <w:rPr>
          <w:rFonts w:ascii="Aptos Display" w:hAnsi="Aptos Display" w:eastAsia="Aptos Display" w:cs="Aptos Display"/>
          <w:b w:val="0"/>
          <w:bCs w:val="0"/>
          <w:i w:val="0"/>
          <w:iCs w:val="0"/>
          <w:caps w:val="0"/>
          <w:smallCaps w:val="0"/>
          <w:noProof w:val="0"/>
          <w:color w:val="000000" w:themeColor="text1" w:themeTint="FF" w:themeShade="FF"/>
          <w:sz w:val="20"/>
          <w:szCs w:val="20"/>
          <w:lang w:val="en-GB"/>
        </w:rPr>
        <w:t xml:space="preserve">I’m seeking your approval to attend </w:t>
      </w:r>
      <w:hyperlink r:id="Rb6965d0fdfcf4372">
        <w:r w:rsidRPr="17D08128" w:rsidR="2F9D6466">
          <w:rPr>
            <w:rStyle w:val="Hyperlink"/>
            <w:rFonts w:ascii="Aptos Display" w:hAnsi="Aptos Display" w:eastAsia="Aptos Display" w:cs="Aptos Display"/>
            <w:b w:val="1"/>
            <w:bCs w:val="1"/>
            <w:i w:val="0"/>
            <w:iCs w:val="0"/>
            <w:caps w:val="0"/>
            <w:smallCaps w:val="0"/>
            <w:strike w:val="0"/>
            <w:dstrike w:val="0"/>
            <w:noProof w:val="0"/>
            <w:sz w:val="20"/>
            <w:szCs w:val="20"/>
            <w:lang w:val="en-GB"/>
          </w:rPr>
          <w:t>UNLEASH America</w:t>
        </w:r>
      </w:hyperlink>
      <w:r w:rsidRPr="17D08128" w:rsidR="2F9D6466">
        <w:rPr>
          <w:rFonts w:ascii="Aptos Display" w:hAnsi="Aptos Display" w:eastAsia="Aptos Display" w:cs="Aptos Display"/>
          <w:b w:val="0"/>
          <w:bCs w:val="0"/>
          <w:i w:val="0"/>
          <w:iCs w:val="0"/>
          <w:caps w:val="0"/>
          <w:smallCaps w:val="0"/>
          <w:noProof w:val="0"/>
          <w:color w:val="000000" w:themeColor="text1" w:themeTint="FF" w:themeShade="FF"/>
          <w:sz w:val="20"/>
          <w:szCs w:val="20"/>
          <w:lang w:val="en-GB"/>
        </w:rPr>
        <w:t xml:space="preserve">, the International Festival of HR, taking place in </w:t>
      </w:r>
      <w:r w:rsidRPr="17D08128" w:rsidR="2F9D6466">
        <w:rPr>
          <w:rFonts w:ascii="Aptos Display" w:hAnsi="Aptos Display" w:eastAsia="Aptos Display" w:cs="Aptos Display"/>
          <w:b w:val="1"/>
          <w:bCs w:val="1"/>
          <w:i w:val="0"/>
          <w:iCs w:val="0"/>
          <w:caps w:val="0"/>
          <w:smallCaps w:val="0"/>
          <w:noProof w:val="0"/>
          <w:color w:val="000000" w:themeColor="text1" w:themeTint="FF" w:themeShade="FF"/>
          <w:sz w:val="20"/>
          <w:szCs w:val="20"/>
          <w:lang w:val="en-GB"/>
        </w:rPr>
        <w:t>Las Vegas on May 6-8, 2025</w:t>
      </w:r>
      <w:r w:rsidRPr="17D08128" w:rsidR="2F9D6466">
        <w:rPr>
          <w:rFonts w:ascii="Aptos Display" w:hAnsi="Aptos Display" w:eastAsia="Aptos Display" w:cs="Aptos Display"/>
          <w:b w:val="0"/>
          <w:bCs w:val="0"/>
          <w:i w:val="0"/>
          <w:iCs w:val="0"/>
          <w:caps w:val="0"/>
          <w:smallCaps w:val="0"/>
          <w:noProof w:val="0"/>
          <w:color w:val="000000" w:themeColor="text1" w:themeTint="FF" w:themeShade="FF"/>
          <w:sz w:val="20"/>
          <w:szCs w:val="20"/>
          <w:lang w:val="en-GB"/>
        </w:rPr>
        <w:t>. This event offers an unparalleled opportunity to elevate our HR strategies, drive impactful results, and support my professional growth.</w:t>
      </w:r>
    </w:p>
    <w:p xmlns:wp14="http://schemas.microsoft.com/office/word/2010/wordml" w:rsidP="17D08128" wp14:paraId="045C86C7" wp14:textId="05F5560D">
      <w:pPr>
        <w:spacing w:before="240" w:beforeAutospacing="off" w:after="240" w:afterAutospacing="off" w:line="276" w:lineRule="auto"/>
        <w:rPr>
          <w:rFonts w:ascii="Aptos Display" w:hAnsi="Aptos Display" w:eastAsia="Aptos Display" w:cs="Aptos Display"/>
          <w:b w:val="0"/>
          <w:bCs w:val="0"/>
          <w:i w:val="0"/>
          <w:iCs w:val="0"/>
          <w:caps w:val="0"/>
          <w:smallCaps w:val="0"/>
          <w:noProof w:val="0"/>
          <w:color w:val="000000" w:themeColor="text1" w:themeTint="FF" w:themeShade="FF"/>
          <w:sz w:val="20"/>
          <w:szCs w:val="20"/>
          <w:lang w:val="en-GB"/>
        </w:rPr>
      </w:pPr>
      <w:r w:rsidRPr="17D08128" w:rsidR="2F9D6466">
        <w:rPr>
          <w:rFonts w:ascii="Aptos Display" w:hAnsi="Aptos Display" w:eastAsia="Aptos Display" w:cs="Aptos Display"/>
          <w:b w:val="0"/>
          <w:bCs w:val="0"/>
          <w:i w:val="0"/>
          <w:iCs w:val="0"/>
          <w:caps w:val="0"/>
          <w:smallCaps w:val="0"/>
          <w:noProof w:val="0"/>
          <w:color w:val="000000" w:themeColor="text1" w:themeTint="FF" w:themeShade="FF"/>
          <w:sz w:val="20"/>
          <w:szCs w:val="20"/>
          <w:lang w:val="en-GB"/>
        </w:rPr>
        <w:t xml:space="preserve">Why This Event Is a Must-Attend for Us: </w:t>
      </w:r>
    </w:p>
    <w:p xmlns:wp14="http://schemas.microsoft.com/office/word/2010/wordml" w:rsidP="17D08128" wp14:paraId="477BFB5A" wp14:textId="3EDC4D44">
      <w:pPr>
        <w:spacing w:before="240" w:beforeAutospacing="off" w:after="240" w:afterAutospacing="off" w:line="276" w:lineRule="auto"/>
        <w:rPr>
          <w:rFonts w:ascii="Aptos Display" w:hAnsi="Aptos Display" w:eastAsia="Aptos Display" w:cs="Aptos Display"/>
          <w:b w:val="0"/>
          <w:bCs w:val="0"/>
          <w:i w:val="0"/>
          <w:iCs w:val="0"/>
          <w:caps w:val="0"/>
          <w:smallCaps w:val="0"/>
          <w:noProof w:val="0"/>
          <w:color w:val="000000" w:themeColor="text1" w:themeTint="FF" w:themeShade="FF"/>
          <w:sz w:val="20"/>
          <w:szCs w:val="20"/>
          <w:lang w:val="en-GB"/>
        </w:rPr>
      </w:pPr>
      <w:r w:rsidRPr="17D08128" w:rsidR="2F9D6466">
        <w:rPr>
          <w:rFonts w:ascii="Aptos Display" w:hAnsi="Aptos Display" w:eastAsia="Aptos Display" w:cs="Aptos Display"/>
          <w:b w:val="0"/>
          <w:bCs w:val="0"/>
          <w:i w:val="0"/>
          <w:iCs w:val="0"/>
          <w:caps w:val="0"/>
          <w:smallCaps w:val="0"/>
          <w:noProof w:val="0"/>
          <w:color w:val="000000" w:themeColor="text1" w:themeTint="FF" w:themeShade="FF"/>
          <w:sz w:val="20"/>
          <w:szCs w:val="20"/>
          <w:lang w:val="en-GB"/>
        </w:rPr>
        <w:t xml:space="preserve">Elevate Our HR Strategy &amp; Drive Success: The sessions at UNLEASH America will deliver intelligence, new knowledge, and need-to-know insights from the brightest minds in the business. Delving into this data driven learning will be crucial in elevating our approach and further shaping our strategy, particularly </w:t>
      </w:r>
      <w:r w:rsidRPr="17D08128" w:rsidR="2F9D6466">
        <w:rPr>
          <w:rFonts w:ascii="Aptos Display" w:hAnsi="Aptos Display" w:eastAsia="Aptos Display" w:cs="Aptos Display"/>
          <w:b w:val="0"/>
          <w:bCs w:val="0"/>
          <w:i w:val="0"/>
          <w:iCs w:val="0"/>
          <w:caps w:val="0"/>
          <w:smallCaps w:val="0"/>
          <w:noProof w:val="0"/>
          <w:color w:val="000000" w:themeColor="text1" w:themeTint="FF" w:themeShade="FF"/>
          <w:sz w:val="20"/>
          <w:szCs w:val="20"/>
          <w:highlight w:val="yellow"/>
          <w:lang w:val="en-GB"/>
        </w:rPr>
        <w:t>[specific project/initiative]</w:t>
      </w:r>
      <w:r w:rsidRPr="17D08128" w:rsidR="2F9D6466">
        <w:rPr>
          <w:rFonts w:ascii="Aptos Display" w:hAnsi="Aptos Display" w:eastAsia="Aptos Display" w:cs="Aptos Display"/>
          <w:b w:val="0"/>
          <w:bCs w:val="0"/>
          <w:i w:val="0"/>
          <w:iCs w:val="0"/>
          <w:caps w:val="0"/>
          <w:smallCaps w:val="0"/>
          <w:noProof w:val="0"/>
          <w:color w:val="000000" w:themeColor="text1" w:themeTint="FF" w:themeShade="FF"/>
          <w:sz w:val="20"/>
          <w:szCs w:val="20"/>
          <w:lang w:val="en-GB"/>
        </w:rPr>
        <w:t xml:space="preserve">. </w:t>
      </w:r>
    </w:p>
    <w:p xmlns:wp14="http://schemas.microsoft.com/office/word/2010/wordml" w:rsidP="17D08128" wp14:paraId="4787AE6B" wp14:textId="14E248EB">
      <w:pPr>
        <w:spacing w:before="240" w:beforeAutospacing="off" w:after="240" w:afterAutospacing="off" w:line="276" w:lineRule="auto"/>
        <w:rPr>
          <w:rFonts w:ascii="Aptos Display" w:hAnsi="Aptos Display" w:eastAsia="Aptos Display" w:cs="Aptos Display"/>
          <w:b w:val="0"/>
          <w:bCs w:val="0"/>
          <w:i w:val="0"/>
          <w:iCs w:val="0"/>
          <w:caps w:val="0"/>
          <w:smallCaps w:val="0"/>
          <w:noProof w:val="0"/>
          <w:color w:val="000000" w:themeColor="text1" w:themeTint="FF" w:themeShade="FF"/>
          <w:sz w:val="20"/>
          <w:szCs w:val="20"/>
          <w:lang w:val="en-GB"/>
        </w:rPr>
      </w:pPr>
      <w:r w:rsidRPr="17D08128" w:rsidR="2F9D6466">
        <w:rPr>
          <w:rFonts w:ascii="Aptos Display" w:hAnsi="Aptos Display" w:eastAsia="Aptos Display" w:cs="Aptos Display"/>
          <w:b w:val="0"/>
          <w:bCs w:val="0"/>
          <w:i w:val="0"/>
          <w:iCs w:val="0"/>
          <w:caps w:val="0"/>
          <w:smallCaps w:val="0"/>
          <w:noProof w:val="0"/>
          <w:color w:val="000000" w:themeColor="text1" w:themeTint="FF" w:themeShade="FF"/>
          <w:sz w:val="20"/>
          <w:szCs w:val="20"/>
          <w:lang w:val="en-GB"/>
        </w:rPr>
        <w:t xml:space="preserve">Forge Strategic Partnerships: UNLEASH America is the ideal platform to build connections with global brands and key influencers. With attendees from 111+ markets, and two-thirds of the attendees being decision-makers (C-Suite, SVP, VP, etc.) or budget holders, we can forge partnerships that can elevate our business, enhance our talent acquisition, employee engagement, and accelerate our HR tech initiatives. </w:t>
      </w:r>
    </w:p>
    <w:p xmlns:wp14="http://schemas.microsoft.com/office/word/2010/wordml" w:rsidP="17D08128" wp14:paraId="24B79B3B" wp14:textId="7A8D556D">
      <w:pPr>
        <w:spacing w:before="240" w:beforeAutospacing="off" w:after="240" w:afterAutospacing="off" w:line="276" w:lineRule="auto"/>
        <w:rPr>
          <w:rFonts w:ascii="Aptos Display" w:hAnsi="Aptos Display" w:eastAsia="Aptos Display" w:cs="Aptos Display"/>
          <w:b w:val="0"/>
          <w:bCs w:val="0"/>
          <w:i w:val="0"/>
          <w:iCs w:val="0"/>
          <w:caps w:val="0"/>
          <w:smallCaps w:val="0"/>
          <w:noProof w:val="0"/>
          <w:color w:val="000000" w:themeColor="text1" w:themeTint="FF" w:themeShade="FF"/>
          <w:sz w:val="20"/>
          <w:szCs w:val="20"/>
          <w:lang w:val="en-GB"/>
        </w:rPr>
      </w:pPr>
      <w:r w:rsidRPr="17D08128" w:rsidR="2F9D6466">
        <w:rPr>
          <w:rFonts w:ascii="Aptos Display" w:hAnsi="Aptos Display" w:eastAsia="Aptos Display" w:cs="Aptos Display"/>
          <w:b w:val="0"/>
          <w:bCs w:val="0"/>
          <w:i w:val="0"/>
          <w:iCs w:val="0"/>
          <w:caps w:val="0"/>
          <w:smallCaps w:val="0"/>
          <w:noProof w:val="0"/>
          <w:color w:val="000000" w:themeColor="text1" w:themeTint="FF" w:themeShade="FF"/>
          <w:sz w:val="20"/>
          <w:szCs w:val="20"/>
          <w:lang w:val="en-GB"/>
        </w:rPr>
        <w:t>Stay at the Forefront of Innovation: The event will focus on breakthroughs and innovations that can keep us at the forefront of the industry. By evaluating the latest trends and expert insights, we’ll ensure we remain competitive and position ourselves as market leaders. Assessing &amp; adopting potential solutions will improve efficiency, boost employee satisfaction, and enhance our overall organizational performance. The event also features keynotes from Max Tegmark (MIT), Dr. Joy Buolamwini (Algorithmic Justice League), and Josh Bersin (HR Analytics).</w:t>
      </w:r>
    </w:p>
    <w:p xmlns:wp14="http://schemas.microsoft.com/office/word/2010/wordml" w:rsidP="17D08128" wp14:paraId="4F5834CC" wp14:textId="0A78ED2C">
      <w:pPr>
        <w:spacing w:before="240" w:beforeAutospacing="off" w:after="240" w:afterAutospacing="off" w:line="276" w:lineRule="auto"/>
      </w:pPr>
      <w:r w:rsidR="2F9D6466">
        <w:drawing>
          <wp:inline xmlns:wp14="http://schemas.microsoft.com/office/word/2010/wordprocessingDrawing" wp14:editId="156490E7" wp14:anchorId="0EB299E3">
            <wp:extent cx="5715000" cy="1504950"/>
            <wp:effectExtent l="0" t="0" r="0" b="0"/>
            <wp:docPr id="1736036161" name="" title=""/>
            <wp:cNvGraphicFramePr>
              <a:graphicFrameLocks noChangeAspect="1"/>
            </wp:cNvGraphicFramePr>
            <a:graphic>
              <a:graphicData uri="http://schemas.openxmlformats.org/drawingml/2006/picture">
                <pic:pic>
                  <pic:nvPicPr>
                    <pic:cNvPr id="0" name=""/>
                    <pic:cNvPicPr/>
                  </pic:nvPicPr>
                  <pic:blipFill>
                    <a:blip r:embed="R97650accebc4482e">
                      <a:extLst>
                        <a:ext xmlns:a="http://schemas.openxmlformats.org/drawingml/2006/main" uri="{28A0092B-C50C-407E-A947-70E740481C1C}">
                          <a14:useLocalDpi val="0"/>
                        </a:ext>
                      </a:extLst>
                    </a:blip>
                    <a:stretch>
                      <a:fillRect/>
                    </a:stretch>
                  </pic:blipFill>
                  <pic:spPr>
                    <a:xfrm>
                      <a:off x="0" y="0"/>
                      <a:ext cx="5715000" cy="1504950"/>
                    </a:xfrm>
                    <a:prstGeom prst="rect">
                      <a:avLst/>
                    </a:prstGeom>
                  </pic:spPr>
                </pic:pic>
              </a:graphicData>
            </a:graphic>
          </wp:inline>
        </w:drawing>
      </w:r>
      <w:r>
        <w:br/>
      </w:r>
    </w:p>
    <w:p xmlns:wp14="http://schemas.microsoft.com/office/word/2010/wordml" w:rsidP="17D08128" wp14:paraId="428F140B" wp14:textId="50DAC244">
      <w:pPr>
        <w:spacing w:before="240" w:beforeAutospacing="off" w:after="240" w:afterAutospacing="off" w:line="276" w:lineRule="auto"/>
        <w:rPr>
          <w:rFonts w:ascii="Aptos Display" w:hAnsi="Aptos Display" w:eastAsia="Aptos Display" w:cs="Aptos Display"/>
          <w:b w:val="0"/>
          <w:bCs w:val="0"/>
          <w:i w:val="0"/>
          <w:iCs w:val="0"/>
          <w:caps w:val="0"/>
          <w:smallCaps w:val="0"/>
          <w:noProof w:val="0"/>
          <w:color w:val="000000" w:themeColor="text1" w:themeTint="FF" w:themeShade="FF"/>
          <w:sz w:val="20"/>
          <w:szCs w:val="20"/>
          <w:lang w:val="en-GB"/>
        </w:rPr>
      </w:pPr>
      <w:r w:rsidRPr="17D08128" w:rsidR="2F9D6466">
        <w:rPr>
          <w:rFonts w:ascii="Aptos Display" w:hAnsi="Aptos Display" w:eastAsia="Aptos Display" w:cs="Aptos Display"/>
          <w:b w:val="0"/>
          <w:bCs w:val="0"/>
          <w:i w:val="0"/>
          <w:iCs w:val="0"/>
          <w:caps w:val="0"/>
          <w:smallCaps w:val="0"/>
          <w:noProof w:val="0"/>
          <w:color w:val="000000" w:themeColor="text1" w:themeTint="FF" w:themeShade="FF"/>
          <w:sz w:val="20"/>
          <w:szCs w:val="20"/>
          <w:lang w:val="en-GB"/>
        </w:rPr>
        <w:t xml:space="preserve">Showcase Our Brand: This event is also a unique opportunity to elevate our brand presence among industry leaders. Companies like PepsiCo, Microsoft, and S&amp;P Global return year after year, recognizing the value of engaging with decision-makers and </w:t>
      </w:r>
      <w:r w:rsidRPr="17D08128" w:rsidR="2F9D6466">
        <w:rPr>
          <w:rFonts w:ascii="Aptos Display" w:hAnsi="Aptos Display" w:eastAsia="Aptos Display" w:cs="Aptos Display"/>
          <w:b w:val="0"/>
          <w:bCs w:val="0"/>
          <w:i w:val="0"/>
          <w:iCs w:val="0"/>
          <w:caps w:val="0"/>
          <w:smallCaps w:val="0"/>
          <w:noProof w:val="0"/>
          <w:color w:val="000000" w:themeColor="text1" w:themeTint="FF" w:themeShade="FF"/>
          <w:sz w:val="20"/>
          <w:szCs w:val="20"/>
          <w:lang w:val="en-GB"/>
        </w:rPr>
        <w:t>showcasing</w:t>
      </w:r>
      <w:r w:rsidRPr="17D08128" w:rsidR="2F9D6466">
        <w:rPr>
          <w:rFonts w:ascii="Aptos Display" w:hAnsi="Aptos Display" w:eastAsia="Aptos Display" w:cs="Aptos Display"/>
          <w:b w:val="0"/>
          <w:bCs w:val="0"/>
          <w:i w:val="0"/>
          <w:iCs w:val="0"/>
          <w:caps w:val="0"/>
          <w:smallCaps w:val="0"/>
          <w:noProof w:val="0"/>
          <w:color w:val="000000" w:themeColor="text1" w:themeTint="FF" w:themeShade="FF"/>
          <w:sz w:val="20"/>
          <w:szCs w:val="20"/>
          <w:lang w:val="en-GB"/>
        </w:rPr>
        <w:t xml:space="preserve"> their innovations on this global stage. It will not only enhance our visibility but also strengthen our reputation as a forward-thinking organization committed to excellence in HR.</w:t>
      </w:r>
    </w:p>
    <w:p xmlns:wp14="http://schemas.microsoft.com/office/word/2010/wordml" w:rsidP="17D08128" wp14:paraId="4B296B76" wp14:textId="74832AD1">
      <w:pPr>
        <w:spacing w:before="240" w:beforeAutospacing="off" w:after="240" w:afterAutospacing="off" w:line="276" w:lineRule="auto"/>
        <w:rPr>
          <w:rFonts w:ascii="Aptos Display" w:hAnsi="Aptos Display" w:eastAsia="Aptos Display" w:cs="Aptos Display"/>
          <w:b w:val="0"/>
          <w:bCs w:val="0"/>
          <w:i w:val="0"/>
          <w:iCs w:val="0"/>
          <w:caps w:val="0"/>
          <w:smallCaps w:val="0"/>
          <w:noProof w:val="0"/>
          <w:color w:val="000000" w:themeColor="text1" w:themeTint="FF" w:themeShade="FF"/>
          <w:sz w:val="20"/>
          <w:szCs w:val="20"/>
          <w:lang w:val="en-GB"/>
        </w:rPr>
      </w:pPr>
      <w:r w:rsidRPr="17D08128" w:rsidR="2F9D6466">
        <w:rPr>
          <w:rFonts w:ascii="Aptos Display" w:hAnsi="Aptos Display" w:eastAsia="Aptos Display" w:cs="Aptos Display"/>
          <w:b w:val="0"/>
          <w:bCs w:val="0"/>
          <w:i w:val="0"/>
          <w:iCs w:val="0"/>
          <w:caps w:val="0"/>
          <w:smallCaps w:val="0"/>
          <w:noProof w:val="0"/>
          <w:color w:val="000000" w:themeColor="text1" w:themeTint="FF" w:themeShade="FF"/>
          <w:sz w:val="20"/>
          <w:szCs w:val="20"/>
          <w:lang w:val="en-GB"/>
        </w:rPr>
        <w:t xml:space="preserve">The following sessions </w:t>
      </w:r>
      <w:r w:rsidRPr="17D08128" w:rsidR="2F9D6466">
        <w:rPr>
          <w:rFonts w:ascii="Aptos Display" w:hAnsi="Aptos Display" w:eastAsia="Aptos Display" w:cs="Aptos Display"/>
          <w:b w:val="0"/>
          <w:bCs w:val="0"/>
          <w:i w:val="0"/>
          <w:iCs w:val="0"/>
          <w:caps w:val="0"/>
          <w:smallCaps w:val="0"/>
          <w:noProof w:val="0"/>
          <w:color w:val="000000" w:themeColor="text1" w:themeTint="FF" w:themeShade="FF"/>
          <w:sz w:val="20"/>
          <w:szCs w:val="20"/>
          <w:lang w:val="en-GB"/>
        </w:rPr>
        <w:t>in particular will</w:t>
      </w:r>
      <w:r w:rsidRPr="17D08128" w:rsidR="2F9D6466">
        <w:rPr>
          <w:rFonts w:ascii="Aptos Display" w:hAnsi="Aptos Display" w:eastAsia="Aptos Display" w:cs="Aptos Display"/>
          <w:b w:val="0"/>
          <w:bCs w:val="0"/>
          <w:i w:val="0"/>
          <w:iCs w:val="0"/>
          <w:caps w:val="0"/>
          <w:smallCaps w:val="0"/>
          <w:noProof w:val="0"/>
          <w:color w:val="000000" w:themeColor="text1" w:themeTint="FF" w:themeShade="FF"/>
          <w:sz w:val="20"/>
          <w:szCs w:val="20"/>
          <w:lang w:val="en-GB"/>
        </w:rPr>
        <w:t xml:space="preserve"> strengthen my professional development:</w:t>
      </w:r>
    </w:p>
    <w:p xmlns:wp14="http://schemas.microsoft.com/office/word/2010/wordml" w:rsidP="17D08128" wp14:paraId="09961B46" wp14:textId="5701F323">
      <w:pPr>
        <w:spacing w:before="240" w:beforeAutospacing="off" w:after="240" w:afterAutospacing="off" w:line="276" w:lineRule="auto"/>
        <w:rPr>
          <w:rFonts w:ascii="Aptos Display" w:hAnsi="Aptos Display" w:eastAsia="Aptos Display" w:cs="Aptos Display"/>
          <w:b w:val="0"/>
          <w:bCs w:val="0"/>
          <w:i w:val="0"/>
          <w:iCs w:val="0"/>
          <w:caps w:val="0"/>
          <w:smallCaps w:val="0"/>
          <w:noProof w:val="0"/>
          <w:color w:val="000000" w:themeColor="text1" w:themeTint="FF" w:themeShade="FF"/>
          <w:sz w:val="20"/>
          <w:szCs w:val="20"/>
          <w:lang w:val="en-GB"/>
        </w:rPr>
      </w:pPr>
      <w:r w:rsidRPr="17D08128" w:rsidR="2F9D6466">
        <w:rPr>
          <w:rFonts w:ascii="Aptos Display" w:hAnsi="Aptos Display" w:eastAsia="Aptos Display" w:cs="Aptos Display"/>
          <w:b w:val="0"/>
          <w:bCs w:val="0"/>
          <w:i w:val="0"/>
          <w:iCs w:val="0"/>
          <w:caps w:val="0"/>
          <w:smallCaps w:val="0"/>
          <w:noProof w:val="0"/>
          <w:color w:val="000000" w:themeColor="text1" w:themeTint="FF" w:themeShade="FF"/>
          <w:sz w:val="20"/>
          <w:szCs w:val="20"/>
          <w:lang w:val="en-GB"/>
        </w:rPr>
        <w:t xml:space="preserve">1. </w:t>
      </w:r>
    </w:p>
    <w:p xmlns:wp14="http://schemas.microsoft.com/office/word/2010/wordml" w:rsidP="17D08128" wp14:paraId="64F7C83B" wp14:textId="37C6B022">
      <w:pPr>
        <w:spacing w:before="240" w:beforeAutospacing="off" w:after="240" w:afterAutospacing="off" w:line="276" w:lineRule="auto"/>
        <w:rPr>
          <w:rFonts w:ascii="Aptos Display" w:hAnsi="Aptos Display" w:eastAsia="Aptos Display" w:cs="Aptos Display"/>
          <w:b w:val="0"/>
          <w:bCs w:val="0"/>
          <w:i w:val="0"/>
          <w:iCs w:val="0"/>
          <w:caps w:val="0"/>
          <w:smallCaps w:val="0"/>
          <w:noProof w:val="0"/>
          <w:color w:val="000000" w:themeColor="text1" w:themeTint="FF" w:themeShade="FF"/>
          <w:sz w:val="20"/>
          <w:szCs w:val="20"/>
          <w:lang w:val="en-GB"/>
        </w:rPr>
      </w:pPr>
      <w:r w:rsidRPr="17D08128" w:rsidR="2F9D6466">
        <w:rPr>
          <w:rFonts w:ascii="Aptos Display" w:hAnsi="Aptos Display" w:eastAsia="Aptos Display" w:cs="Aptos Display"/>
          <w:b w:val="0"/>
          <w:bCs w:val="0"/>
          <w:i w:val="0"/>
          <w:iCs w:val="0"/>
          <w:caps w:val="0"/>
          <w:smallCaps w:val="0"/>
          <w:noProof w:val="0"/>
          <w:color w:val="000000" w:themeColor="text1" w:themeTint="FF" w:themeShade="FF"/>
          <w:sz w:val="20"/>
          <w:szCs w:val="20"/>
          <w:lang w:val="en-GB"/>
        </w:rPr>
        <w:t>2.</w:t>
      </w:r>
    </w:p>
    <w:p xmlns:wp14="http://schemas.microsoft.com/office/word/2010/wordml" w:rsidP="17D08128" wp14:paraId="5022A41F" wp14:textId="5F798170">
      <w:pPr>
        <w:spacing w:before="240" w:beforeAutospacing="off" w:after="240" w:afterAutospacing="off" w:line="276" w:lineRule="auto"/>
        <w:rPr>
          <w:rFonts w:ascii="Aptos Display" w:hAnsi="Aptos Display" w:eastAsia="Aptos Display" w:cs="Aptos Display"/>
          <w:b w:val="0"/>
          <w:bCs w:val="0"/>
          <w:i w:val="0"/>
          <w:iCs w:val="0"/>
          <w:caps w:val="0"/>
          <w:smallCaps w:val="0"/>
          <w:noProof w:val="0"/>
          <w:color w:val="000000" w:themeColor="text1" w:themeTint="FF" w:themeShade="FF"/>
          <w:sz w:val="20"/>
          <w:szCs w:val="20"/>
          <w:lang w:val="en-GB"/>
        </w:rPr>
      </w:pPr>
      <w:r w:rsidRPr="17D08128" w:rsidR="2F9D6466">
        <w:rPr>
          <w:rFonts w:ascii="Aptos Display" w:hAnsi="Aptos Display" w:eastAsia="Aptos Display" w:cs="Aptos Display"/>
          <w:b w:val="0"/>
          <w:bCs w:val="0"/>
          <w:i w:val="0"/>
          <w:iCs w:val="0"/>
          <w:caps w:val="0"/>
          <w:smallCaps w:val="0"/>
          <w:noProof w:val="0"/>
          <w:color w:val="000000" w:themeColor="text1" w:themeTint="FF" w:themeShade="FF"/>
          <w:sz w:val="20"/>
          <w:szCs w:val="20"/>
          <w:lang w:val="en-GB"/>
        </w:rPr>
        <w:t xml:space="preserve">3. </w:t>
      </w:r>
    </w:p>
    <w:p xmlns:wp14="http://schemas.microsoft.com/office/word/2010/wordml" w:rsidP="17D08128" wp14:paraId="17FFD530" wp14:textId="7AE1FC3C">
      <w:pPr>
        <w:spacing w:before="166" w:line="276" w:lineRule="auto"/>
        <w:ind w:left="0" w:right="281"/>
        <w:rPr>
          <w:rFonts w:ascii="Aptos" w:hAnsi="Aptos" w:eastAsia="Aptos" w:cs="Aptos"/>
          <w:b w:val="0"/>
          <w:bCs w:val="0"/>
          <w:i w:val="0"/>
          <w:iCs w:val="0"/>
          <w:caps w:val="0"/>
          <w:smallCaps w:val="0"/>
          <w:noProof w:val="0"/>
          <w:color w:val="000000" w:themeColor="text1" w:themeTint="FF" w:themeShade="FF"/>
          <w:sz w:val="20"/>
          <w:szCs w:val="20"/>
          <w:lang w:val="en-GB"/>
        </w:rPr>
      </w:pPr>
      <w:r w:rsidRPr="17D08128" w:rsidR="2F9D6466">
        <w:rPr>
          <w:rFonts w:ascii="Aptos" w:hAnsi="Aptos" w:eastAsia="Aptos" w:cs="Aptos"/>
          <w:b w:val="0"/>
          <w:bCs w:val="0"/>
          <w:i w:val="0"/>
          <w:iCs w:val="0"/>
          <w:caps w:val="0"/>
          <w:smallCaps w:val="0"/>
          <w:noProof w:val="0"/>
          <w:color w:val="000000" w:themeColor="text1" w:themeTint="FF" w:themeShade="FF"/>
          <w:sz w:val="20"/>
          <w:szCs w:val="20"/>
          <w:lang w:val="en-US"/>
        </w:rPr>
        <w:t>Meetings will be arranged with the following exhibitors as their solutions align with our requirements:</w:t>
      </w:r>
    </w:p>
    <w:p xmlns:wp14="http://schemas.microsoft.com/office/word/2010/wordml" w:rsidP="17D08128" wp14:paraId="034FB1F1" wp14:textId="79453AF4">
      <w:pPr>
        <w:spacing w:before="240" w:beforeAutospacing="off" w:after="240" w:afterAutospacing="off" w:line="276" w:lineRule="auto"/>
        <w:rPr>
          <w:rFonts w:ascii="Aptos Display" w:hAnsi="Aptos Display" w:eastAsia="Aptos Display" w:cs="Aptos Display"/>
          <w:b w:val="0"/>
          <w:bCs w:val="0"/>
          <w:i w:val="0"/>
          <w:iCs w:val="0"/>
          <w:caps w:val="0"/>
          <w:smallCaps w:val="0"/>
          <w:noProof w:val="0"/>
          <w:color w:val="000000" w:themeColor="text1" w:themeTint="FF" w:themeShade="FF"/>
          <w:sz w:val="20"/>
          <w:szCs w:val="20"/>
          <w:lang w:val="en-GB"/>
        </w:rPr>
      </w:pPr>
      <w:r w:rsidRPr="17D08128" w:rsidR="2F9D6466">
        <w:rPr>
          <w:rFonts w:ascii="Aptos Display" w:hAnsi="Aptos Display" w:eastAsia="Aptos Display" w:cs="Aptos Display"/>
          <w:b w:val="0"/>
          <w:bCs w:val="0"/>
          <w:i w:val="0"/>
          <w:iCs w:val="0"/>
          <w:caps w:val="0"/>
          <w:smallCaps w:val="0"/>
          <w:noProof w:val="0"/>
          <w:color w:val="000000" w:themeColor="text1" w:themeTint="FF" w:themeShade="FF"/>
          <w:sz w:val="20"/>
          <w:szCs w:val="20"/>
          <w:lang w:val="en-GB"/>
        </w:rPr>
        <w:t xml:space="preserve">1. </w:t>
      </w:r>
    </w:p>
    <w:p xmlns:wp14="http://schemas.microsoft.com/office/word/2010/wordml" w:rsidP="17D08128" wp14:paraId="035B3B76" wp14:textId="00209AE4">
      <w:pPr>
        <w:spacing w:before="240" w:beforeAutospacing="off" w:after="240" w:afterAutospacing="off" w:line="276" w:lineRule="auto"/>
        <w:rPr>
          <w:rFonts w:ascii="Aptos Display" w:hAnsi="Aptos Display" w:eastAsia="Aptos Display" w:cs="Aptos Display"/>
          <w:b w:val="0"/>
          <w:bCs w:val="0"/>
          <w:i w:val="0"/>
          <w:iCs w:val="0"/>
          <w:caps w:val="0"/>
          <w:smallCaps w:val="0"/>
          <w:noProof w:val="0"/>
          <w:color w:val="000000" w:themeColor="text1" w:themeTint="FF" w:themeShade="FF"/>
          <w:sz w:val="20"/>
          <w:szCs w:val="20"/>
          <w:lang w:val="en-GB"/>
        </w:rPr>
      </w:pPr>
      <w:r w:rsidRPr="17D08128" w:rsidR="2F9D6466">
        <w:rPr>
          <w:rFonts w:ascii="Aptos Display" w:hAnsi="Aptos Display" w:eastAsia="Aptos Display" w:cs="Aptos Display"/>
          <w:b w:val="0"/>
          <w:bCs w:val="0"/>
          <w:i w:val="0"/>
          <w:iCs w:val="0"/>
          <w:caps w:val="0"/>
          <w:smallCaps w:val="0"/>
          <w:noProof w:val="0"/>
          <w:color w:val="000000" w:themeColor="text1" w:themeTint="FF" w:themeShade="FF"/>
          <w:sz w:val="20"/>
          <w:szCs w:val="20"/>
          <w:lang w:val="en-GB"/>
        </w:rPr>
        <w:t>2.</w:t>
      </w:r>
    </w:p>
    <w:p xmlns:wp14="http://schemas.microsoft.com/office/word/2010/wordml" w:rsidP="17D08128" wp14:paraId="750F30EE" wp14:textId="5388FFDD">
      <w:pPr>
        <w:spacing w:before="240" w:beforeAutospacing="off" w:after="240" w:afterAutospacing="off" w:line="276" w:lineRule="auto"/>
        <w:rPr>
          <w:rFonts w:ascii="Aptos Display" w:hAnsi="Aptos Display" w:eastAsia="Aptos Display" w:cs="Aptos Display"/>
          <w:b w:val="0"/>
          <w:bCs w:val="0"/>
          <w:i w:val="0"/>
          <w:iCs w:val="0"/>
          <w:caps w:val="0"/>
          <w:smallCaps w:val="0"/>
          <w:noProof w:val="0"/>
          <w:color w:val="000000" w:themeColor="text1" w:themeTint="FF" w:themeShade="FF"/>
          <w:sz w:val="20"/>
          <w:szCs w:val="20"/>
          <w:lang w:val="en-GB"/>
        </w:rPr>
      </w:pPr>
      <w:r w:rsidRPr="17D08128" w:rsidR="2F9D6466">
        <w:rPr>
          <w:rFonts w:ascii="Aptos Display" w:hAnsi="Aptos Display" w:eastAsia="Aptos Display" w:cs="Aptos Display"/>
          <w:b w:val="0"/>
          <w:bCs w:val="0"/>
          <w:i w:val="0"/>
          <w:iCs w:val="0"/>
          <w:caps w:val="0"/>
          <w:smallCaps w:val="0"/>
          <w:noProof w:val="0"/>
          <w:color w:val="000000" w:themeColor="text1" w:themeTint="FF" w:themeShade="FF"/>
          <w:sz w:val="20"/>
          <w:szCs w:val="20"/>
          <w:lang w:val="en-GB"/>
        </w:rPr>
        <w:t>3.</w:t>
      </w:r>
    </w:p>
    <w:p xmlns:wp14="http://schemas.microsoft.com/office/word/2010/wordml" w:rsidP="17D08128" wp14:paraId="0B8320CF" wp14:textId="1B10815A">
      <w:pPr>
        <w:widowControl w:val="0"/>
        <w:spacing w:before="166" w:after="0" w:line="276" w:lineRule="auto"/>
        <w:rPr>
          <w:rFonts w:ascii="Aptos Display" w:hAnsi="Aptos Display" w:eastAsia="Aptos Display" w:cs="Aptos Display"/>
          <w:b w:val="0"/>
          <w:bCs w:val="0"/>
          <w:i w:val="0"/>
          <w:iCs w:val="0"/>
          <w:caps w:val="0"/>
          <w:smallCaps w:val="0"/>
          <w:noProof w:val="0"/>
          <w:color w:val="000000" w:themeColor="text1" w:themeTint="FF" w:themeShade="FF"/>
          <w:sz w:val="20"/>
          <w:szCs w:val="20"/>
          <w:lang w:val="en-GB"/>
        </w:rPr>
      </w:pPr>
      <w:r w:rsidRPr="17D08128" w:rsidR="2F9D6466">
        <w:rPr>
          <w:rFonts w:ascii="Aptos Display" w:hAnsi="Aptos Display" w:eastAsia="Aptos Display" w:cs="Aptos Display"/>
          <w:b w:val="0"/>
          <w:bCs w:val="0"/>
          <w:i w:val="0"/>
          <w:iCs w:val="0"/>
          <w:caps w:val="0"/>
          <w:smallCaps w:val="0"/>
          <w:noProof w:val="0"/>
          <w:color w:val="000000" w:themeColor="text1" w:themeTint="FF" w:themeShade="FF"/>
          <w:sz w:val="20"/>
          <w:szCs w:val="20"/>
          <w:lang w:val="en-US"/>
        </w:rPr>
        <w:t xml:space="preserve">Here are the costs associated with attending the UNLEASH America: </w:t>
      </w: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2700"/>
        <w:gridCol w:w="6300"/>
      </w:tblGrid>
      <w:tr w:rsidR="17D08128" w:rsidTr="17D08128" w14:paraId="6277DF90">
        <w:trPr>
          <w:trHeight w:val="300"/>
        </w:trPr>
        <w:tc>
          <w:tcPr>
            <w:tcW w:w="2700" w:type="dxa"/>
            <w:tcBorders>
              <w:top w:val="nil"/>
              <w:left w:val="nil"/>
              <w:bottom w:val="nil"/>
              <w:right w:val="single" w:color="000000" w:themeColor="text1" w:sz="6"/>
            </w:tcBorders>
            <w:tcMar>
              <w:left w:w="105" w:type="dxa"/>
              <w:right w:w="105" w:type="dxa"/>
            </w:tcMar>
            <w:vAlign w:val="top"/>
          </w:tcPr>
          <w:p w:rsidR="17D08128" w:rsidP="17D08128" w:rsidRDefault="17D08128" w14:paraId="573EC797" w14:textId="1E9DEBB0">
            <w:pPr>
              <w:widowControl w:val="0"/>
              <w:spacing w:before="0" w:beforeAutospacing="off" w:after="0" w:afterAutospacing="off" w:line="240" w:lineRule="auto"/>
              <w:ind w:left="0" w:right="0"/>
              <w:jc w:val="left"/>
              <w:rPr>
                <w:rFonts w:ascii="Aptos Display" w:hAnsi="Aptos Display" w:eastAsia="Aptos Display" w:cs="Aptos Display"/>
                <w:b w:val="0"/>
                <w:bCs w:val="0"/>
                <w:i w:val="0"/>
                <w:iCs w:val="0"/>
                <w:sz w:val="20"/>
                <w:szCs w:val="20"/>
              </w:rPr>
            </w:pPr>
            <w:r w:rsidRPr="17D08128" w:rsidR="17D08128">
              <w:rPr>
                <w:rFonts w:ascii="Aptos Display" w:hAnsi="Aptos Display" w:eastAsia="Aptos Display" w:cs="Aptos Display"/>
                <w:b w:val="0"/>
                <w:bCs w:val="0"/>
                <w:i w:val="0"/>
                <w:iCs w:val="0"/>
                <w:sz w:val="20"/>
                <w:szCs w:val="20"/>
                <w:lang w:val="en-US"/>
              </w:rPr>
              <w:t>Airfare</w:t>
            </w:r>
          </w:p>
        </w:tc>
        <w:tc>
          <w:tcPr>
            <w:tcW w:w="630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7D08128" w:rsidP="17D08128" w:rsidRDefault="17D08128" w14:paraId="3C4A4D37" w14:textId="302104EF">
            <w:pPr>
              <w:widowControl w:val="0"/>
              <w:spacing w:after="0" w:line="240" w:lineRule="auto"/>
              <w:rPr>
                <w:rFonts w:ascii="Aptos Display" w:hAnsi="Aptos Display" w:eastAsia="Aptos Display" w:cs="Aptos Display"/>
                <w:b w:val="0"/>
                <w:bCs w:val="0"/>
                <w:i w:val="0"/>
                <w:iCs w:val="0"/>
                <w:sz w:val="20"/>
                <w:szCs w:val="20"/>
              </w:rPr>
            </w:pPr>
          </w:p>
        </w:tc>
      </w:tr>
      <w:tr w:rsidR="17D08128" w:rsidTr="17D08128" w14:paraId="6781123D">
        <w:trPr>
          <w:trHeight w:val="300"/>
        </w:trPr>
        <w:tc>
          <w:tcPr>
            <w:tcW w:w="2700" w:type="dxa"/>
            <w:tcBorders>
              <w:top w:val="nil"/>
              <w:left w:val="nil"/>
              <w:bottom w:val="nil"/>
              <w:right w:val="single" w:color="000000" w:themeColor="text1" w:sz="6"/>
            </w:tcBorders>
            <w:tcMar>
              <w:left w:w="105" w:type="dxa"/>
              <w:right w:w="105" w:type="dxa"/>
            </w:tcMar>
            <w:vAlign w:val="top"/>
          </w:tcPr>
          <w:p w:rsidR="17D08128" w:rsidP="17D08128" w:rsidRDefault="17D08128" w14:paraId="79AE7B1C" w14:textId="2FA5526F">
            <w:pPr>
              <w:widowControl w:val="0"/>
              <w:spacing w:after="0" w:line="240" w:lineRule="auto"/>
              <w:jc w:val="left"/>
              <w:rPr>
                <w:rFonts w:ascii="Aptos Display" w:hAnsi="Aptos Display" w:eastAsia="Aptos Display" w:cs="Aptos Display"/>
                <w:b w:val="0"/>
                <w:bCs w:val="0"/>
                <w:i w:val="0"/>
                <w:iCs w:val="0"/>
                <w:sz w:val="20"/>
                <w:szCs w:val="20"/>
              </w:rPr>
            </w:pPr>
            <w:r w:rsidRPr="17D08128" w:rsidR="17D08128">
              <w:rPr>
                <w:rFonts w:ascii="Aptos Display" w:hAnsi="Aptos Display" w:eastAsia="Aptos Display" w:cs="Aptos Display"/>
                <w:b w:val="0"/>
                <w:bCs w:val="0"/>
                <w:i w:val="0"/>
                <w:iCs w:val="0"/>
                <w:sz w:val="20"/>
                <w:szCs w:val="20"/>
                <w:lang w:val="en-US"/>
              </w:rPr>
              <w:t>Hotel</w:t>
            </w:r>
          </w:p>
        </w:tc>
        <w:tc>
          <w:tcPr>
            <w:tcW w:w="630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7D08128" w:rsidP="17D08128" w:rsidRDefault="17D08128" w14:paraId="5F0C0801" w14:textId="7CBD7755">
            <w:pPr>
              <w:widowControl w:val="0"/>
              <w:spacing w:after="0" w:line="240" w:lineRule="auto"/>
              <w:rPr>
                <w:rFonts w:ascii="Aptos Display" w:hAnsi="Aptos Display" w:eastAsia="Aptos Display" w:cs="Aptos Display"/>
                <w:b w:val="0"/>
                <w:bCs w:val="0"/>
                <w:i w:val="0"/>
                <w:iCs w:val="0"/>
                <w:sz w:val="20"/>
                <w:szCs w:val="20"/>
              </w:rPr>
            </w:pPr>
          </w:p>
        </w:tc>
      </w:tr>
      <w:tr w:rsidR="17D08128" w:rsidTr="17D08128" w14:paraId="41CC0688">
        <w:trPr>
          <w:trHeight w:val="300"/>
        </w:trPr>
        <w:tc>
          <w:tcPr>
            <w:tcW w:w="2700" w:type="dxa"/>
            <w:tcBorders>
              <w:top w:val="nil"/>
              <w:left w:val="nil"/>
              <w:bottom w:val="nil"/>
              <w:right w:val="single" w:color="000000" w:themeColor="text1" w:sz="6"/>
            </w:tcBorders>
            <w:tcMar>
              <w:left w:w="105" w:type="dxa"/>
              <w:right w:w="105" w:type="dxa"/>
            </w:tcMar>
            <w:vAlign w:val="top"/>
          </w:tcPr>
          <w:p w:rsidR="17D08128" w:rsidP="17D08128" w:rsidRDefault="17D08128" w14:paraId="5B5AC2BA" w14:textId="4D633A8A">
            <w:pPr>
              <w:widowControl w:val="0"/>
              <w:spacing w:after="0" w:line="240" w:lineRule="auto"/>
              <w:jc w:val="left"/>
              <w:rPr>
                <w:rFonts w:ascii="Aptos Display" w:hAnsi="Aptos Display" w:eastAsia="Aptos Display" w:cs="Aptos Display"/>
                <w:b w:val="0"/>
                <w:bCs w:val="0"/>
                <w:i w:val="0"/>
                <w:iCs w:val="0"/>
                <w:sz w:val="20"/>
                <w:szCs w:val="20"/>
              </w:rPr>
            </w:pPr>
            <w:r w:rsidRPr="17D08128" w:rsidR="17D08128">
              <w:rPr>
                <w:rFonts w:ascii="Aptos Display" w:hAnsi="Aptos Display" w:eastAsia="Aptos Display" w:cs="Aptos Display"/>
                <w:b w:val="0"/>
                <w:bCs w:val="0"/>
                <w:i w:val="0"/>
                <w:iCs w:val="0"/>
                <w:sz w:val="20"/>
                <w:szCs w:val="20"/>
                <w:lang w:val="en-US"/>
              </w:rPr>
              <w:t>Registration Fee</w:t>
            </w:r>
          </w:p>
        </w:tc>
        <w:tc>
          <w:tcPr>
            <w:tcW w:w="630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7D08128" w:rsidP="17D08128" w:rsidRDefault="17D08128" w14:paraId="4CB0595F" w14:textId="538FCFFE">
            <w:pPr>
              <w:widowControl w:val="0"/>
              <w:spacing w:after="0" w:line="240" w:lineRule="auto"/>
              <w:rPr>
                <w:rFonts w:ascii="Aptos Display" w:hAnsi="Aptos Display" w:eastAsia="Aptos Display" w:cs="Aptos Display"/>
                <w:b w:val="0"/>
                <w:bCs w:val="0"/>
                <w:i w:val="0"/>
                <w:iCs w:val="0"/>
                <w:sz w:val="20"/>
                <w:szCs w:val="20"/>
              </w:rPr>
            </w:pPr>
          </w:p>
        </w:tc>
      </w:tr>
      <w:tr w:rsidR="17D08128" w:rsidTr="17D08128" w14:paraId="2A1BDE19">
        <w:trPr>
          <w:trHeight w:val="300"/>
        </w:trPr>
        <w:tc>
          <w:tcPr>
            <w:tcW w:w="2700" w:type="dxa"/>
            <w:tcBorders>
              <w:top w:val="nil"/>
              <w:left w:val="nil"/>
              <w:bottom w:val="nil"/>
              <w:right w:val="single" w:color="000000" w:themeColor="text1" w:sz="6"/>
            </w:tcBorders>
            <w:tcMar>
              <w:left w:w="105" w:type="dxa"/>
              <w:right w:w="105" w:type="dxa"/>
            </w:tcMar>
            <w:vAlign w:val="top"/>
          </w:tcPr>
          <w:p w:rsidR="17D08128" w:rsidP="17D08128" w:rsidRDefault="17D08128" w14:paraId="6DE96B73" w14:textId="2AA0AB5E">
            <w:pPr>
              <w:widowControl w:val="0"/>
              <w:spacing w:after="0" w:line="240" w:lineRule="auto"/>
              <w:jc w:val="left"/>
              <w:rPr>
                <w:rFonts w:ascii="Aptos Display" w:hAnsi="Aptos Display" w:eastAsia="Aptos Display" w:cs="Aptos Display"/>
                <w:b w:val="0"/>
                <w:bCs w:val="0"/>
                <w:i w:val="0"/>
                <w:iCs w:val="0"/>
                <w:sz w:val="20"/>
                <w:szCs w:val="20"/>
              </w:rPr>
            </w:pPr>
            <w:r w:rsidRPr="17D08128" w:rsidR="17D08128">
              <w:rPr>
                <w:rFonts w:ascii="Aptos Display" w:hAnsi="Aptos Display" w:eastAsia="Aptos Display" w:cs="Aptos Display"/>
                <w:b w:val="0"/>
                <w:bCs w:val="0"/>
                <w:i w:val="0"/>
                <w:iCs w:val="0"/>
                <w:sz w:val="20"/>
                <w:szCs w:val="20"/>
                <w:lang w:val="en-US"/>
              </w:rPr>
              <w:t>Miscellaneous (meals/taxi)</w:t>
            </w:r>
          </w:p>
        </w:tc>
        <w:tc>
          <w:tcPr>
            <w:tcW w:w="630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7D08128" w:rsidP="17D08128" w:rsidRDefault="17D08128" w14:paraId="4D4ED0BC" w14:textId="3C88D6D9">
            <w:pPr>
              <w:widowControl w:val="0"/>
              <w:spacing w:after="0" w:line="240" w:lineRule="auto"/>
              <w:rPr>
                <w:rFonts w:ascii="Aptos Display" w:hAnsi="Aptos Display" w:eastAsia="Aptos Display" w:cs="Aptos Display"/>
                <w:b w:val="0"/>
                <w:bCs w:val="0"/>
                <w:i w:val="0"/>
                <w:iCs w:val="0"/>
                <w:sz w:val="20"/>
                <w:szCs w:val="20"/>
              </w:rPr>
            </w:pPr>
          </w:p>
        </w:tc>
      </w:tr>
    </w:tbl>
    <w:p xmlns:wp14="http://schemas.microsoft.com/office/word/2010/wordml" w:rsidP="17D08128" wp14:paraId="447F8FC8" wp14:textId="532F561E">
      <w:pPr>
        <w:widowControl w:val="0"/>
        <w:spacing w:after="0" w:line="276" w:lineRule="auto"/>
        <w:rPr>
          <w:rFonts w:ascii="Aptos Display" w:hAnsi="Aptos Display" w:eastAsia="Aptos Display" w:cs="Aptos Display"/>
          <w:b w:val="0"/>
          <w:bCs w:val="0"/>
          <w:i w:val="0"/>
          <w:iCs w:val="0"/>
          <w:caps w:val="0"/>
          <w:smallCaps w:val="0"/>
          <w:noProof w:val="0"/>
          <w:color w:val="000000" w:themeColor="text1" w:themeTint="FF" w:themeShade="FF"/>
          <w:sz w:val="20"/>
          <w:szCs w:val="20"/>
          <w:lang w:val="en-GB"/>
        </w:rPr>
      </w:pPr>
    </w:p>
    <w:p xmlns:wp14="http://schemas.microsoft.com/office/word/2010/wordml" w:rsidP="17D08128" wp14:paraId="3CB85F5D" wp14:textId="37F8335B">
      <w:pPr>
        <w:spacing w:line="276" w:lineRule="auto"/>
        <w:rPr>
          <w:rFonts w:ascii="Aptos Display" w:hAnsi="Aptos Display" w:eastAsia="Aptos Display" w:cs="Aptos Display"/>
          <w:b w:val="0"/>
          <w:bCs w:val="0"/>
          <w:i w:val="0"/>
          <w:iCs w:val="0"/>
          <w:caps w:val="0"/>
          <w:smallCaps w:val="0"/>
          <w:noProof w:val="0"/>
          <w:color w:val="000000" w:themeColor="text1" w:themeTint="FF" w:themeShade="FF"/>
          <w:sz w:val="20"/>
          <w:szCs w:val="20"/>
          <w:lang w:val="en-GB"/>
        </w:rPr>
      </w:pPr>
      <w:r w:rsidRPr="17D08128" w:rsidR="2F9D6466">
        <w:rPr>
          <w:rFonts w:ascii="Aptos Display" w:hAnsi="Aptos Display" w:eastAsia="Aptos Display" w:cs="Aptos Display"/>
          <w:b w:val="0"/>
          <w:bCs w:val="0"/>
          <w:i w:val="0"/>
          <w:iCs w:val="0"/>
          <w:caps w:val="0"/>
          <w:smallCaps w:val="0"/>
          <w:noProof w:val="0"/>
          <w:color w:val="000000" w:themeColor="text1" w:themeTint="FF" w:themeShade="FF"/>
          <w:sz w:val="20"/>
          <w:szCs w:val="20"/>
          <w:lang w:val="en-GB"/>
        </w:rPr>
        <w:t xml:space="preserve">Maximize Our Investment: </w:t>
      </w:r>
    </w:p>
    <w:p xmlns:wp14="http://schemas.microsoft.com/office/word/2010/wordml" w:rsidP="17D08128" wp14:paraId="5F180834" wp14:textId="68AB681C">
      <w:pPr>
        <w:spacing w:line="276" w:lineRule="auto"/>
        <w:rPr>
          <w:rFonts w:ascii="Aptos Display" w:hAnsi="Aptos Display" w:eastAsia="Aptos Display" w:cs="Aptos Display"/>
          <w:b w:val="0"/>
          <w:bCs w:val="0"/>
          <w:i w:val="0"/>
          <w:iCs w:val="0"/>
          <w:caps w:val="0"/>
          <w:smallCaps w:val="0"/>
          <w:noProof w:val="0"/>
          <w:color w:val="000000" w:themeColor="text1" w:themeTint="FF" w:themeShade="FF"/>
          <w:sz w:val="20"/>
          <w:szCs w:val="20"/>
          <w:lang w:val="en-GB"/>
        </w:rPr>
      </w:pPr>
      <w:r w:rsidRPr="17D08128" w:rsidR="2F9D6466">
        <w:rPr>
          <w:rFonts w:ascii="Aptos Display" w:hAnsi="Aptos Display" w:eastAsia="Aptos Display" w:cs="Aptos Display"/>
          <w:b w:val="0"/>
          <w:bCs w:val="0"/>
          <w:i w:val="0"/>
          <w:iCs w:val="0"/>
          <w:caps w:val="0"/>
          <w:smallCaps w:val="0"/>
          <w:noProof w:val="0"/>
          <w:color w:val="000000" w:themeColor="text1" w:themeTint="FF" w:themeShade="FF"/>
          <w:sz w:val="20"/>
          <w:szCs w:val="20"/>
          <w:lang w:val="en-GB"/>
        </w:rPr>
        <w:t>I’m confident that the learning, insights, connections, and potential solutions I’ll bring back from UNLEASH America will deliver substantial ROI and make a significant impact on our current and future projects. I’d appreciate your consideration of this request and am happy to discuss it further.</w:t>
      </w:r>
    </w:p>
    <w:p xmlns:wp14="http://schemas.microsoft.com/office/word/2010/wordml" w:rsidP="17D08128" wp14:paraId="548B883D" wp14:textId="49C2404B">
      <w:pPr>
        <w:widowControl w:val="0"/>
        <w:spacing w:after="0" w:line="276" w:lineRule="auto"/>
        <w:ind w:right="597"/>
        <w:rPr>
          <w:rFonts w:ascii="Aptos Display" w:hAnsi="Aptos Display" w:eastAsia="Aptos Display" w:cs="Aptos Display"/>
          <w:b w:val="0"/>
          <w:bCs w:val="0"/>
          <w:i w:val="0"/>
          <w:iCs w:val="0"/>
          <w:caps w:val="0"/>
          <w:smallCaps w:val="0"/>
          <w:noProof w:val="0"/>
          <w:color w:val="000000" w:themeColor="text1" w:themeTint="FF" w:themeShade="FF"/>
          <w:sz w:val="20"/>
          <w:szCs w:val="20"/>
          <w:lang w:val="en-GB"/>
        </w:rPr>
      </w:pPr>
      <w:r w:rsidRPr="17D08128" w:rsidR="2F9D6466">
        <w:rPr>
          <w:rFonts w:ascii="Aptos Display" w:hAnsi="Aptos Display" w:eastAsia="Aptos Display" w:cs="Aptos Display"/>
          <w:b w:val="0"/>
          <w:bCs w:val="0"/>
          <w:i w:val="0"/>
          <w:iCs w:val="0"/>
          <w:caps w:val="0"/>
          <w:smallCaps w:val="0"/>
          <w:noProof w:val="0"/>
          <w:color w:val="000000" w:themeColor="text1" w:themeTint="FF" w:themeShade="FF"/>
          <w:sz w:val="20"/>
          <w:szCs w:val="20"/>
          <w:lang w:val="en-US"/>
        </w:rPr>
        <w:t>Sincerely,</w:t>
      </w:r>
    </w:p>
    <w:p xmlns:wp14="http://schemas.microsoft.com/office/word/2010/wordml" w:rsidP="17D08128" wp14:paraId="13E5A8CA" wp14:textId="5CFA16B0">
      <w:pPr>
        <w:widowControl w:val="0"/>
        <w:spacing w:after="0" w:line="276" w:lineRule="auto"/>
        <w:ind w:right="597"/>
        <w:rPr>
          <w:rFonts w:ascii="Aptos Display" w:hAnsi="Aptos Display" w:eastAsia="Aptos Display" w:cs="Aptos Display"/>
          <w:b w:val="0"/>
          <w:bCs w:val="0"/>
          <w:i w:val="0"/>
          <w:iCs w:val="0"/>
          <w:caps w:val="0"/>
          <w:smallCaps w:val="0"/>
          <w:noProof w:val="0"/>
          <w:color w:val="000000" w:themeColor="text1" w:themeTint="FF" w:themeShade="FF"/>
          <w:sz w:val="20"/>
          <w:szCs w:val="20"/>
          <w:lang w:val="en-GB"/>
        </w:rPr>
      </w:pPr>
    </w:p>
    <w:p xmlns:wp14="http://schemas.microsoft.com/office/word/2010/wordml" w:rsidP="17D08128" wp14:paraId="5E5787A5" wp14:textId="54EABAB3">
      <w:pPr>
        <w:spacing w:line="276" w:lineRule="auto"/>
        <w:ind w:right="597"/>
        <w:rPr>
          <w:rFonts w:ascii="Aptos Display" w:hAnsi="Aptos Display" w:eastAsia="Aptos Display" w:cs="Aptos Display"/>
          <w:b w:val="0"/>
          <w:bCs w:val="0"/>
          <w:i w:val="0"/>
          <w:iCs w:val="0"/>
          <w:caps w:val="0"/>
          <w:smallCaps w:val="0"/>
          <w:noProof w:val="0"/>
          <w:color w:val="000000" w:themeColor="text1" w:themeTint="FF" w:themeShade="FF"/>
          <w:sz w:val="20"/>
          <w:szCs w:val="20"/>
          <w:lang w:val="en-GB"/>
        </w:rPr>
      </w:pPr>
      <w:r w:rsidRPr="17D08128" w:rsidR="2F9D6466">
        <w:rPr>
          <w:rFonts w:ascii="Aptos Display" w:hAnsi="Aptos Display" w:eastAsia="Aptos Display" w:cs="Aptos Display"/>
          <w:b w:val="0"/>
          <w:bCs w:val="0"/>
          <w:i w:val="0"/>
          <w:iCs w:val="0"/>
          <w:caps w:val="0"/>
          <w:smallCaps w:val="0"/>
          <w:noProof w:val="0"/>
          <w:color w:val="000000" w:themeColor="text1" w:themeTint="FF" w:themeShade="FF"/>
          <w:sz w:val="20"/>
          <w:szCs w:val="20"/>
          <w:highlight w:val="yellow"/>
          <w:lang w:val="en-GB"/>
        </w:rPr>
        <w:t>[Employee name]</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81DF58"/>
    <w:rsid w:val="17D08128"/>
    <w:rsid w:val="2F9D6466"/>
    <w:rsid w:val="32BFDC24"/>
    <w:rsid w:val="4081DF58"/>
    <w:rsid w:val="4436B1C9"/>
    <w:rsid w:val="46E4F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1DF58"/>
  <w15:chartTrackingRefBased/>
  <w15:docId w15:val="{C765DC3A-BE1F-46B2-BBB8-FCAF38B920D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17D08128"/>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274762d95e5b4327" /><Relationship Type="http://schemas.openxmlformats.org/officeDocument/2006/relationships/hyperlink" Target="https://www.unleash.ai/unleashamerica/" TargetMode="External" Id="Rb6965d0fdfcf4372" /><Relationship Type="http://schemas.openxmlformats.org/officeDocument/2006/relationships/image" Target="/media/image2.png" Id="R97650accebc4482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Brad Smith</dc:creator>
  <keywords/>
  <dc:description/>
  <lastModifiedBy>Brad Smith</lastModifiedBy>
  <revision>2</revision>
  <dcterms:created xsi:type="dcterms:W3CDTF">2025-04-28T11:17:32.1853791Z</dcterms:created>
  <dcterms:modified xsi:type="dcterms:W3CDTF">2025-04-28T11:20:45.3486056Z</dcterms:modified>
</coreProperties>
</file>